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0" w:rsidRDefault="009D5B80">
      <w:r>
        <w:t>Alternative English 7-12</w:t>
      </w:r>
    </w:p>
    <w:p w:rsidR="009D5B80" w:rsidRDefault="009D5B80">
      <w:r>
        <w:t>Multicultural stories are involve</w:t>
      </w:r>
      <w:r w:rsidR="0074236E">
        <w:t>d</w:t>
      </w:r>
      <w:r>
        <w:t xml:space="preserve"> in </w:t>
      </w:r>
      <w:r w:rsidR="00A710BC">
        <w:t>literature</w:t>
      </w:r>
      <w:r w:rsidR="0074236E">
        <w:t xml:space="preserve"> throughout junior high and high school. These stories </w:t>
      </w:r>
      <w:r w:rsidR="00EC1CAF">
        <w:t>cover Shakespearean literature to modern day tales.</w:t>
      </w:r>
      <w:r w:rsidR="0074236E">
        <w:t xml:space="preserve"> </w:t>
      </w:r>
      <w:r w:rsidR="00EC1CAF">
        <w:t>These stories may describe how people live in different parts of the world, or they may portray how children from different cultural backgrounds live together in the same country. They</w:t>
      </w:r>
      <w:r w:rsidR="005005BB">
        <w:t xml:space="preserve"> include</w:t>
      </w:r>
      <w:r w:rsidR="00EC1CAF">
        <w:t xml:space="preserve"> fiction, nonfiction, folk tales, fairy tales, legends, or poetry</w:t>
      </w:r>
      <w:r w:rsidR="000074D0">
        <w:t>, and</w:t>
      </w:r>
      <w:r w:rsidR="00EC1CAF">
        <w:t xml:space="preserve"> portray characters in positive, non-stereotypical ways.</w:t>
      </w:r>
    </w:p>
    <w:p w:rsidR="000074D0" w:rsidRPr="000074D0" w:rsidRDefault="00E9637E">
      <w:r>
        <w:t xml:space="preserve">We cover </w:t>
      </w:r>
      <w:r>
        <w:rPr>
          <w:rStyle w:val="widgetid-ejournal"/>
        </w:rPr>
        <w:t>American writers from various ethnic backgrounds who add immeasurably to mutual understanding and appreciation through tales of their native lands and their experiences as Americans.</w:t>
      </w:r>
      <w:r w:rsidR="000074D0" w:rsidRPr="000074D0">
        <w:rPr>
          <w:bCs/>
        </w:rPr>
        <w:t xml:space="preserve"> In choosing multicultural literature, I look for five major characteristics: accuracy, expertise, respect, purpose, and quality.</w:t>
      </w:r>
    </w:p>
    <w:sectPr w:rsidR="000074D0" w:rsidRPr="000074D0" w:rsidSect="0004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B80"/>
    <w:rsid w:val="000074D0"/>
    <w:rsid w:val="000425C4"/>
    <w:rsid w:val="005005BB"/>
    <w:rsid w:val="0074236E"/>
    <w:rsid w:val="00927CE0"/>
    <w:rsid w:val="009D5B80"/>
    <w:rsid w:val="00A710BC"/>
    <w:rsid w:val="00E9637E"/>
    <w:rsid w:val="00EC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dgetid-ejournal">
    <w:name w:val="widgetid-ejournal"/>
    <w:basedOn w:val="DefaultParagraphFont"/>
    <w:rsid w:val="00E9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carryan</dc:creator>
  <cp:lastModifiedBy>carryan</cp:lastModifiedBy>
  <cp:revision>2</cp:revision>
  <dcterms:created xsi:type="dcterms:W3CDTF">2012-05-14T20:12:00Z</dcterms:created>
  <dcterms:modified xsi:type="dcterms:W3CDTF">2012-05-14T20:12:00Z</dcterms:modified>
</cp:coreProperties>
</file>